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BAC" w:rsidRDefault="00570543" w:rsidP="0057054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</w:t>
      </w:r>
    </w:p>
    <w:tbl>
      <w:tblPr>
        <w:tblStyle w:val="a3"/>
        <w:tblW w:w="0" w:type="auto"/>
        <w:tblInd w:w="-1168" w:type="dxa"/>
        <w:tblLayout w:type="fixed"/>
        <w:tblLook w:val="04A0"/>
      </w:tblPr>
      <w:tblGrid>
        <w:gridCol w:w="434"/>
        <w:gridCol w:w="1977"/>
        <w:gridCol w:w="3685"/>
        <w:gridCol w:w="2976"/>
        <w:gridCol w:w="1242"/>
      </w:tblGrid>
      <w:tr w:rsidR="00211BAC" w:rsidTr="00211BAC"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BAC" w:rsidRDefault="00211B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BAC" w:rsidRDefault="00211B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211BAC" w:rsidRDefault="00211B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BAC" w:rsidRDefault="00211B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Формат   проведения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BAC" w:rsidRDefault="00211B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BAC" w:rsidRDefault="00211B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</w:t>
            </w:r>
          </w:p>
        </w:tc>
      </w:tr>
      <w:tr w:rsidR="00211BAC" w:rsidTr="00211BAC"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BAC" w:rsidRDefault="00211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BAC" w:rsidRDefault="00211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поведения и ТБ на весенних каникулах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BAC" w:rsidRDefault="00211BAC">
            <w:pPr>
              <w:rPr>
                <w:rFonts w:ascii="Times New Roman" w:hAnsi="Times New Roman" w:cs="Courier New"/>
                <w:sz w:val="21"/>
                <w:szCs w:val="21"/>
              </w:rPr>
            </w:pPr>
            <w:r>
              <w:rPr>
                <w:rFonts w:ascii="Times New Roman" w:hAnsi="Times New Roman" w:cs="Courier New"/>
                <w:sz w:val="21"/>
                <w:szCs w:val="21"/>
              </w:rPr>
              <w:t xml:space="preserve">          онлайн-трансляция</w:t>
            </w:r>
          </w:p>
          <w:p w:rsidR="00211BAC" w:rsidRDefault="00211BAC">
            <w:pPr>
              <w:jc w:val="center"/>
              <w:rPr>
                <w:rFonts w:ascii="Times New Roman" w:hAnsi="Times New Roman"/>
                <w:color w:val="7030A0"/>
              </w:rPr>
            </w:pPr>
            <w:r>
              <w:rPr>
                <w:rFonts w:ascii="Times New Roman" w:hAnsi="Times New Roman"/>
                <w:color w:val="7030A0"/>
              </w:rPr>
              <w:t>https://www.youtube.com/watch?v=42zC30bfq8U</w:t>
            </w:r>
          </w:p>
          <w:p w:rsidR="00211BAC" w:rsidRDefault="00211BAC">
            <w:pPr>
              <w:rPr>
                <w:rFonts w:ascii="Times New Roman" w:hAnsi="Times New Roman" w:cs="Courier New"/>
                <w:color w:val="000000" w:themeColor="text1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BAC" w:rsidRDefault="00211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  рук.</w:t>
            </w:r>
          </w:p>
          <w:p w:rsidR="00211BAC" w:rsidRDefault="00211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Плешкова О.А.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BAC" w:rsidRDefault="00211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20.03.21г.</w:t>
            </w:r>
          </w:p>
          <w:p w:rsidR="00211BAC" w:rsidRDefault="00211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</w:t>
            </w:r>
          </w:p>
        </w:tc>
      </w:tr>
      <w:tr w:rsidR="00211BAC" w:rsidTr="00211BAC"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BAC" w:rsidRDefault="00211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BAC" w:rsidRDefault="00211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Родительское  собрание</w:t>
            </w:r>
          </w:p>
          <w:p w:rsidR="00211BAC" w:rsidRDefault="00211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«Особенности семейного воспитания»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BAC" w:rsidRDefault="00211BAC">
            <w:pPr>
              <w:jc w:val="center"/>
              <w:rPr>
                <w:rFonts w:ascii="Times New Roman" w:hAnsi="Times New Roman"/>
              </w:rPr>
            </w:pPr>
          </w:p>
          <w:p w:rsidR="00211BAC" w:rsidRDefault="00211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Онлайн- трансляция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BAC" w:rsidRDefault="00211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  рук.</w:t>
            </w:r>
          </w:p>
          <w:p w:rsidR="00211BAC" w:rsidRDefault="00211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Плешкова О.А.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BAC" w:rsidRDefault="00211BAC">
            <w:pPr>
              <w:jc w:val="center"/>
              <w:rPr>
                <w:rFonts w:ascii="Times New Roman" w:hAnsi="Times New Roman"/>
              </w:rPr>
            </w:pPr>
          </w:p>
          <w:p w:rsidR="00211BAC" w:rsidRDefault="00211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22.03.21г.</w:t>
            </w:r>
          </w:p>
          <w:p w:rsidR="00211BAC" w:rsidRDefault="00211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</w:t>
            </w:r>
          </w:p>
        </w:tc>
      </w:tr>
      <w:tr w:rsidR="00211BAC" w:rsidTr="00211BAC"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BAC" w:rsidRDefault="00211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BAC" w:rsidRDefault="00211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Мармеладный конструктор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BAC" w:rsidRDefault="00211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мастерская</w:t>
            </w:r>
          </w:p>
          <w:p w:rsidR="00211BAC" w:rsidRDefault="00211B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BAC" w:rsidRDefault="00211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  рук.</w:t>
            </w:r>
          </w:p>
          <w:p w:rsidR="00211BAC" w:rsidRDefault="00211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Плешкова О.А.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BAC" w:rsidRDefault="00211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23.03.21г.</w:t>
            </w:r>
          </w:p>
          <w:p w:rsidR="00211BAC" w:rsidRDefault="00211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</w:t>
            </w:r>
          </w:p>
        </w:tc>
      </w:tr>
      <w:tr w:rsidR="00211BAC" w:rsidTr="00211BAC">
        <w:trPr>
          <w:trHeight w:val="1276"/>
        </w:trPr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BAC" w:rsidRDefault="00211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BAC" w:rsidRDefault="00211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Виртуальная экскурсия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BAC" w:rsidRDefault="00211BAC">
            <w:pPr>
              <w:rPr>
                <w:color w:val="7030A0"/>
              </w:rPr>
            </w:pPr>
            <w:r>
              <w:rPr>
                <w:rFonts w:ascii="Georgia" w:hAnsi="Georgia"/>
                <w:color w:val="444444"/>
                <w:sz w:val="20"/>
                <w:szCs w:val="20"/>
                <w:shd w:val="clear" w:color="auto" w:fill="FFFFFF"/>
              </w:rPr>
              <w:t xml:space="preserve">Виртуальный тур по Центральному музею Военно-воздушных сил России — </w:t>
            </w:r>
            <w:r>
              <w:rPr>
                <w:rFonts w:ascii="Georgia" w:hAnsi="Georgia"/>
                <w:color w:val="7030A0"/>
                <w:sz w:val="20"/>
                <w:szCs w:val="20"/>
                <w:shd w:val="clear" w:color="auto" w:fill="FFFFFF"/>
              </w:rPr>
              <w:t>https://мультимедиа.минобороны.рф/encyclopedia/museums/vvs.htm</w:t>
            </w:r>
            <w:r>
              <w:rPr>
                <w:rFonts w:ascii="Georgia" w:hAnsi="Georgia"/>
                <w:color w:val="7030A0"/>
                <w:sz w:val="20"/>
                <w:szCs w:val="20"/>
              </w:rPr>
              <w:br/>
            </w:r>
            <w:r>
              <w:rPr>
                <w:rFonts w:ascii="Georgia" w:hAnsi="Georgia"/>
                <w:color w:val="7030A0"/>
                <w:sz w:val="20"/>
                <w:szCs w:val="20"/>
              </w:rPr>
              <w:br/>
            </w:r>
          </w:p>
          <w:p w:rsidR="00211BAC" w:rsidRDefault="00211B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BAC" w:rsidRDefault="00211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Кл.рук.</w:t>
            </w:r>
          </w:p>
          <w:p w:rsidR="00211BAC" w:rsidRDefault="00211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Плешкова О.А.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BAC" w:rsidRDefault="00211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24.03.21г.</w:t>
            </w:r>
          </w:p>
          <w:p w:rsidR="00211BAC" w:rsidRDefault="00211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</w:t>
            </w:r>
          </w:p>
        </w:tc>
      </w:tr>
      <w:tr w:rsidR="00211BAC" w:rsidTr="00211BAC"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BAC" w:rsidRDefault="00211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BAC" w:rsidRDefault="00211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Загадки про весну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BAC" w:rsidRDefault="00211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Онлайн – подборка загадок про весну </w:t>
            </w:r>
            <w:r>
              <w:rPr>
                <w:rFonts w:ascii="Times New Roman" w:hAnsi="Times New Roman"/>
                <w:color w:val="7030A0"/>
              </w:rPr>
              <w:t>https://www.youtube.com/watch?v=7DnecFG1TFQ</w:t>
            </w:r>
          </w:p>
          <w:p w:rsidR="00211BAC" w:rsidRDefault="00211B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BAC" w:rsidRDefault="00211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Кл.рук.</w:t>
            </w:r>
          </w:p>
          <w:p w:rsidR="00211BAC" w:rsidRDefault="00211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Плешкова О.А.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BAC" w:rsidRDefault="00211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25.03.21г</w:t>
            </w:r>
          </w:p>
          <w:p w:rsidR="00211BAC" w:rsidRDefault="00211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11-00.</w:t>
            </w:r>
          </w:p>
        </w:tc>
      </w:tr>
      <w:tr w:rsidR="00211BAC" w:rsidTr="00211BAC"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BAC" w:rsidRDefault="00211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BAC" w:rsidRDefault="00211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ourier New"/>
                <w:sz w:val="21"/>
                <w:szCs w:val="21"/>
              </w:rPr>
              <w:t>Уроки тетушки Совы. «Времена года»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BAC" w:rsidRDefault="00211BAC">
            <w:pPr>
              <w:jc w:val="center"/>
              <w:rPr>
                <w:rFonts w:ascii="Times New Roman" w:hAnsi="Times New Roman" w:cs="Courier New"/>
                <w:sz w:val="21"/>
                <w:szCs w:val="21"/>
              </w:rPr>
            </w:pPr>
            <w:r>
              <w:rPr>
                <w:rFonts w:ascii="Times New Roman" w:hAnsi="Times New Roman" w:cs="Courier New"/>
                <w:sz w:val="21"/>
                <w:szCs w:val="21"/>
              </w:rPr>
              <w:t>Онлайн – трансляция</w:t>
            </w:r>
          </w:p>
          <w:p w:rsidR="00211BAC" w:rsidRDefault="003947E0">
            <w:pPr>
              <w:jc w:val="center"/>
              <w:rPr>
                <w:rFonts w:ascii="Times New Roman" w:hAnsi="Times New Roman"/>
              </w:rPr>
            </w:pPr>
            <w:hyperlink r:id="rId4" w:history="1">
              <w:r w:rsidR="00211BAC">
                <w:rPr>
                  <w:rStyle w:val="a4"/>
                  <w:rFonts w:ascii="Times New Roman" w:hAnsi="Times New Roman" w:cs="Courier New"/>
                  <w:sz w:val="21"/>
                  <w:szCs w:val="21"/>
                </w:rPr>
                <w:t>https://youtu.be/qsllcSQSl7I</w:t>
              </w:r>
            </w:hyperlink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BAC" w:rsidRDefault="00211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Кл.рук.</w:t>
            </w:r>
          </w:p>
          <w:p w:rsidR="00211BAC" w:rsidRDefault="00211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Плешкова О.А.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BAC" w:rsidRDefault="00211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26.03.21г.</w:t>
            </w:r>
          </w:p>
          <w:p w:rsidR="00211BAC" w:rsidRDefault="00211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</w:t>
            </w:r>
          </w:p>
        </w:tc>
      </w:tr>
      <w:tr w:rsidR="00211BAC" w:rsidTr="00211BAC"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BAC" w:rsidRDefault="00211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BAC" w:rsidRDefault="00211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Courier New"/>
                <w:sz w:val="21"/>
                <w:szCs w:val="21"/>
              </w:rPr>
              <w:t>Школа хороших манер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BAC" w:rsidRDefault="00211BAC">
            <w:pPr>
              <w:jc w:val="center"/>
              <w:rPr>
                <w:rFonts w:ascii="Times New Roman" w:hAnsi="Times New Roman" w:cs="Courier New"/>
                <w:sz w:val="21"/>
                <w:szCs w:val="21"/>
              </w:rPr>
            </w:pPr>
            <w:r>
              <w:rPr>
                <w:rFonts w:ascii="Times New Roman" w:hAnsi="Times New Roman" w:cs="Courier New"/>
                <w:sz w:val="21"/>
                <w:szCs w:val="21"/>
              </w:rPr>
              <w:t>Онлайн-трансляция</w:t>
            </w:r>
          </w:p>
          <w:p w:rsidR="00211BAC" w:rsidRDefault="003947E0">
            <w:pPr>
              <w:jc w:val="center"/>
              <w:rPr>
                <w:rFonts w:ascii="Times New Roman" w:hAnsi="Times New Roman"/>
              </w:rPr>
            </w:pPr>
            <w:hyperlink r:id="rId5" w:history="1">
              <w:r w:rsidR="00211BAC">
                <w:rPr>
                  <w:rStyle w:val="a4"/>
                  <w:rFonts w:ascii="Times New Roman" w:hAnsi="Times New Roman" w:cs="Courier New"/>
                  <w:sz w:val="21"/>
                  <w:szCs w:val="21"/>
                </w:rPr>
                <w:t>https://youtu.be/sqbeXMe0hps</w:t>
              </w:r>
            </w:hyperlink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BAC" w:rsidRDefault="00211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Кл.рук.</w:t>
            </w:r>
          </w:p>
          <w:p w:rsidR="00211BAC" w:rsidRDefault="00211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Плешкова О.А.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BAC" w:rsidRDefault="00211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27.03.21г.</w:t>
            </w:r>
          </w:p>
          <w:p w:rsidR="00211BAC" w:rsidRDefault="00211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</w:t>
            </w:r>
          </w:p>
        </w:tc>
      </w:tr>
      <w:tr w:rsidR="00211BAC" w:rsidTr="00211BAC"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BAC" w:rsidRDefault="00211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BAC" w:rsidRDefault="00211BAC">
            <w:pPr>
              <w:rPr>
                <w:rFonts w:ascii="Times New Roman" w:hAnsi="Times New Roman" w:cs="Courier New"/>
                <w:sz w:val="21"/>
                <w:szCs w:val="21"/>
              </w:rPr>
            </w:pPr>
            <w:r>
              <w:rPr>
                <w:rFonts w:ascii="Times New Roman" w:hAnsi="Times New Roman" w:cs="Courier New"/>
                <w:sz w:val="21"/>
                <w:szCs w:val="21"/>
              </w:rPr>
              <w:t>Индивидуальная работа с учащимся Сидоренко Сергеем, стоящим на учете  ВШУ,КДН и ЗП.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BAC" w:rsidRDefault="00211BAC">
            <w:pPr>
              <w:rPr>
                <w:rFonts w:ascii="Times New Roman" w:hAnsi="Times New Roman" w:cs="Courier New"/>
                <w:sz w:val="21"/>
                <w:szCs w:val="21"/>
              </w:rPr>
            </w:pPr>
            <w:r>
              <w:rPr>
                <w:rFonts w:ascii="Times New Roman" w:hAnsi="Times New Roman" w:cs="Courier New"/>
                <w:sz w:val="21"/>
                <w:szCs w:val="21"/>
              </w:rPr>
              <w:t>Посещение на дому, составление актов обследования  ЖБУ проживания и воспитания  подростка в семье.</w:t>
            </w:r>
          </w:p>
          <w:p w:rsidR="00211BAC" w:rsidRDefault="00211BAC">
            <w:pPr>
              <w:rPr>
                <w:rFonts w:ascii="Times New Roman" w:hAnsi="Times New Roman" w:cs="Courier New"/>
                <w:sz w:val="21"/>
                <w:szCs w:val="21"/>
              </w:rPr>
            </w:pPr>
            <w:r>
              <w:rPr>
                <w:rFonts w:ascii="Times New Roman" w:hAnsi="Times New Roman" w:cs="Courier New"/>
                <w:sz w:val="21"/>
                <w:szCs w:val="21"/>
              </w:rPr>
              <w:t>Индивидуальная  беседа с учащимся «Как  уберечь себя от вовлечение в преступление».</w:t>
            </w:r>
          </w:p>
          <w:p w:rsidR="00211BAC" w:rsidRDefault="00211BAC">
            <w:pPr>
              <w:rPr>
                <w:rFonts w:ascii="Times New Roman" w:hAnsi="Times New Roman" w:cs="Courier New"/>
                <w:sz w:val="21"/>
                <w:szCs w:val="21"/>
              </w:rPr>
            </w:pPr>
            <w:r>
              <w:rPr>
                <w:rFonts w:ascii="Times New Roman" w:hAnsi="Times New Roman" w:cs="Courier New"/>
                <w:sz w:val="21"/>
                <w:szCs w:val="21"/>
              </w:rPr>
              <w:t>Индивидуальная  беседа  с родителями «Ответственность родителей за воспитание детей»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BAC" w:rsidRDefault="00211BAC">
            <w:pPr>
              <w:jc w:val="center"/>
              <w:rPr>
                <w:rFonts w:ascii="Times New Roman" w:hAnsi="Times New Roman"/>
              </w:rPr>
            </w:pPr>
          </w:p>
          <w:p w:rsidR="00211BAC" w:rsidRDefault="00211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 Рук.</w:t>
            </w:r>
          </w:p>
          <w:p w:rsidR="00211BAC" w:rsidRDefault="00211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Плешкова О.А..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BAC" w:rsidRDefault="00211BAC">
            <w:pPr>
              <w:jc w:val="center"/>
              <w:rPr>
                <w:rFonts w:ascii="Times New Roman" w:hAnsi="Times New Roman"/>
              </w:rPr>
            </w:pPr>
          </w:p>
          <w:p w:rsidR="00211BAC" w:rsidRDefault="00211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24.03.21г.</w:t>
            </w:r>
          </w:p>
        </w:tc>
      </w:tr>
    </w:tbl>
    <w:p w:rsidR="002A23EE" w:rsidRDefault="002A23EE" w:rsidP="008335CF"/>
    <w:sectPr w:rsidR="002A23EE" w:rsidSect="0057054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335CF"/>
    <w:rsid w:val="00211BAC"/>
    <w:rsid w:val="002A23EE"/>
    <w:rsid w:val="003947E0"/>
    <w:rsid w:val="003B6C35"/>
    <w:rsid w:val="00570543"/>
    <w:rsid w:val="0063361D"/>
    <w:rsid w:val="00833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B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11BA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5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sqbeXMe0hps" TargetMode="External"/><Relationship Id="rId4" Type="http://schemas.openxmlformats.org/officeDocument/2006/relationships/hyperlink" Target="https://youtu.be/qsllcSQSl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5</cp:revision>
  <dcterms:created xsi:type="dcterms:W3CDTF">2021-03-22T16:48:00Z</dcterms:created>
  <dcterms:modified xsi:type="dcterms:W3CDTF">2021-03-22T18:26:00Z</dcterms:modified>
</cp:coreProperties>
</file>